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firstLine="160" w:firstLineChars="5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>
      <w:pPr>
        <w:spacing w:line="42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4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“学党史、强信念、跟党走”主题学习教育重点任务</w:t>
      </w:r>
      <w:r>
        <w:rPr>
          <w:rFonts w:ascii="方正小标宋简体" w:eastAsia="方正小标宋简体"/>
          <w:sz w:val="36"/>
          <w:szCs w:val="36"/>
        </w:rPr>
        <w:t>安排</w:t>
      </w:r>
    </w:p>
    <w:p>
      <w:pPr>
        <w:spacing w:line="420" w:lineRule="exact"/>
        <w:jc w:val="both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5"/>
        <w:tblW w:w="15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"/>
        <w:gridCol w:w="2147"/>
        <w:gridCol w:w="9639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2" w:type="dxa"/>
            <w:gridSpan w:val="2"/>
            <w:vAlign w:val="center"/>
          </w:tcPr>
          <w:p>
            <w:pPr>
              <w:spacing w:line="416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学习</w:t>
            </w:r>
            <w:r>
              <w:rPr>
                <w:rFonts w:ascii="黑体" w:hAnsi="黑体" w:eastAsia="黑体"/>
                <w:sz w:val="24"/>
                <w:szCs w:val="24"/>
              </w:rPr>
              <w:t>安排</w:t>
            </w:r>
          </w:p>
        </w:tc>
        <w:tc>
          <w:tcPr>
            <w:tcW w:w="2147" w:type="dxa"/>
            <w:vAlign w:val="center"/>
          </w:tcPr>
          <w:p>
            <w:pPr>
              <w:spacing w:line="416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主要</w:t>
            </w:r>
            <w:r>
              <w:rPr>
                <w:rFonts w:ascii="黑体" w:hAnsi="黑体" w:eastAsia="黑体"/>
                <w:sz w:val="24"/>
                <w:szCs w:val="24"/>
              </w:rPr>
              <w:t>任务</w:t>
            </w:r>
          </w:p>
        </w:tc>
        <w:tc>
          <w:tcPr>
            <w:tcW w:w="9639" w:type="dxa"/>
            <w:vAlign w:val="center"/>
          </w:tcPr>
          <w:p>
            <w:pPr>
              <w:spacing w:line="416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具体方案</w:t>
            </w:r>
          </w:p>
        </w:tc>
        <w:tc>
          <w:tcPr>
            <w:tcW w:w="2198" w:type="dxa"/>
            <w:vAlign w:val="center"/>
          </w:tcPr>
          <w:p>
            <w:pPr>
              <w:spacing w:line="416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416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学习教育</w:t>
            </w:r>
          </w:p>
        </w:tc>
        <w:tc>
          <w:tcPr>
            <w:tcW w:w="2155" w:type="dxa"/>
            <w:gridSpan w:val="2"/>
            <w:vMerge w:val="restart"/>
            <w:vAlign w:val="center"/>
          </w:tcPr>
          <w:p>
            <w:pPr>
              <w:spacing w:line="416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1.开展个人自学</w:t>
            </w:r>
          </w:p>
        </w:tc>
        <w:tc>
          <w:tcPr>
            <w:tcW w:w="9639" w:type="dxa"/>
            <w:vAlign w:val="center"/>
          </w:tcPr>
          <w:p>
            <w:pPr>
              <w:spacing w:line="416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（1）全体团员青年要认真学习重点推荐学习资料</w:t>
            </w:r>
            <w:r>
              <w:rPr>
                <w:rFonts w:ascii="仿宋_GB2312" w:eastAsia="仿宋_GB2312"/>
                <w:szCs w:val="21"/>
              </w:rPr>
              <w:t>，积极参加“青年大学习·一起学党史”系列网上主题团课、观看优秀党史主题影视作品，把个人自学贯穿始终</w:t>
            </w:r>
            <w:r>
              <w:rPr>
                <w:rFonts w:hint="eastAsia" w:ascii="仿宋_GB2312" w:eastAsia="仿宋_GB2312"/>
                <w:szCs w:val="21"/>
              </w:rPr>
              <w:t>；</w:t>
            </w:r>
          </w:p>
        </w:tc>
        <w:tc>
          <w:tcPr>
            <w:tcW w:w="2198" w:type="dxa"/>
            <w:vMerge w:val="restart"/>
            <w:vAlign w:val="center"/>
          </w:tcPr>
          <w:p>
            <w:pPr>
              <w:spacing w:line="416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3月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25日-4月7日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16" w:lineRule="exact"/>
              <w:jc w:val="left"/>
            </w:pPr>
          </w:p>
        </w:tc>
        <w:tc>
          <w:tcPr>
            <w:tcW w:w="2155" w:type="dxa"/>
            <w:gridSpan w:val="2"/>
            <w:vMerge w:val="continue"/>
            <w:vAlign w:val="center"/>
          </w:tcPr>
          <w:p>
            <w:pPr>
              <w:spacing w:line="416" w:lineRule="exact"/>
              <w:jc w:val="left"/>
            </w:pPr>
          </w:p>
        </w:tc>
        <w:tc>
          <w:tcPr>
            <w:tcW w:w="9639" w:type="dxa"/>
            <w:vAlign w:val="center"/>
          </w:tcPr>
          <w:p>
            <w:pPr>
              <w:spacing w:line="416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（2）</w:t>
            </w:r>
            <w:r>
              <w:rPr>
                <w:rFonts w:ascii="仿宋_GB2312" w:eastAsia="仿宋_GB2312"/>
                <w:szCs w:val="21"/>
              </w:rPr>
              <w:t>全体党员团学骨干要积极参加党史学习教育，模范完成各项学习任务，为团员青年作出表率。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spacing w:line="416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16" w:lineRule="exact"/>
              <w:jc w:val="center"/>
              <w:rPr>
                <w:rFonts w:ascii="楷体_GB2312" w:hAnsi="黑体" w:eastAsia="楷体_GB2312"/>
                <w:b/>
                <w:sz w:val="28"/>
                <w:szCs w:val="30"/>
              </w:rPr>
            </w:pPr>
          </w:p>
        </w:tc>
        <w:tc>
          <w:tcPr>
            <w:tcW w:w="2155" w:type="dxa"/>
            <w:gridSpan w:val="2"/>
            <w:vAlign w:val="center"/>
          </w:tcPr>
          <w:p>
            <w:pPr>
              <w:spacing w:line="416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2.组织专题学习</w:t>
            </w:r>
          </w:p>
        </w:tc>
        <w:tc>
          <w:tcPr>
            <w:tcW w:w="9639" w:type="dxa"/>
            <w:vAlign w:val="center"/>
          </w:tcPr>
          <w:p>
            <w:pPr>
              <w:spacing w:line="416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各团支部要结合实际开展主题突出、特色鲜明、形式多样的学习活动，要以支部大会为主要形式，围绕新民主主义革命、社会主义革命和建设、改革开放、中国特色社会主义新时代等专题，开展不少于</w:t>
            </w:r>
            <w:r>
              <w:rPr>
                <w:rFonts w:ascii="仿宋_GB2312" w:eastAsia="仿宋_GB2312"/>
                <w:szCs w:val="21"/>
              </w:rPr>
              <w:t>4次党史学习会，发挥好组织化学习优势。</w:t>
            </w:r>
          </w:p>
        </w:tc>
        <w:tc>
          <w:tcPr>
            <w:tcW w:w="2198" w:type="dxa"/>
            <w:vAlign w:val="center"/>
          </w:tcPr>
          <w:p>
            <w:pPr>
              <w:spacing w:line="416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8日</w:t>
            </w:r>
            <w:r>
              <w:rPr>
                <w:rFonts w:hint="eastAsia" w:ascii="仿宋_GB2312" w:eastAsia="仿宋_GB2312"/>
                <w:szCs w:val="21"/>
              </w:rPr>
              <w:t>—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16" w:lineRule="exact"/>
              <w:jc w:val="center"/>
              <w:rPr>
                <w:rFonts w:ascii="楷体_GB2312" w:hAnsi="黑体" w:eastAsia="楷体_GB2312"/>
                <w:b/>
                <w:sz w:val="28"/>
                <w:szCs w:val="30"/>
              </w:rPr>
            </w:pPr>
          </w:p>
        </w:tc>
        <w:tc>
          <w:tcPr>
            <w:tcW w:w="2155" w:type="dxa"/>
            <w:gridSpan w:val="2"/>
            <w:vMerge w:val="restart"/>
            <w:vAlign w:val="center"/>
          </w:tcPr>
          <w:p>
            <w:pPr>
              <w:spacing w:line="416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3.开展专题宣讲</w:t>
            </w:r>
          </w:p>
        </w:tc>
        <w:tc>
          <w:tcPr>
            <w:tcW w:w="9639" w:type="dxa"/>
            <w:vAlign w:val="center"/>
          </w:tcPr>
          <w:p>
            <w:pPr>
              <w:spacing w:line="416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（1）校、院专职团干要在深入自学的基础上面向团员青年至少讲</w:t>
            </w:r>
            <w:r>
              <w:rPr>
                <w:rFonts w:ascii="仿宋_GB2312" w:eastAsia="仿宋_GB2312"/>
                <w:szCs w:val="21"/>
              </w:rPr>
              <w:t>1次党史主题团课、参加2次团支部学习交流活动</w:t>
            </w:r>
            <w:r>
              <w:rPr>
                <w:rFonts w:hint="eastAsia" w:ascii="仿宋_GB2312" w:eastAsia="仿宋_GB2312"/>
                <w:szCs w:val="21"/>
              </w:rPr>
              <w:t>；</w:t>
            </w:r>
          </w:p>
        </w:tc>
        <w:tc>
          <w:tcPr>
            <w:tcW w:w="2198" w:type="dxa"/>
            <w:vAlign w:val="center"/>
          </w:tcPr>
          <w:p>
            <w:pPr>
              <w:spacing w:line="416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22日</w:t>
            </w:r>
            <w:r>
              <w:rPr>
                <w:rFonts w:hint="eastAsia" w:ascii="仿宋_GB2312" w:eastAsia="仿宋_GB2312"/>
                <w:szCs w:val="21"/>
              </w:rPr>
              <w:t>—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16" w:lineRule="exact"/>
              <w:jc w:val="center"/>
            </w:pPr>
          </w:p>
        </w:tc>
        <w:tc>
          <w:tcPr>
            <w:tcW w:w="2155" w:type="dxa"/>
            <w:gridSpan w:val="2"/>
            <w:vMerge w:val="continue"/>
            <w:vAlign w:val="center"/>
          </w:tcPr>
          <w:p>
            <w:pPr>
              <w:spacing w:line="416" w:lineRule="exact"/>
              <w:jc w:val="center"/>
            </w:pPr>
          </w:p>
        </w:tc>
        <w:tc>
          <w:tcPr>
            <w:tcW w:w="9639" w:type="dxa"/>
            <w:vAlign w:val="center"/>
          </w:tcPr>
          <w:p>
            <w:pPr>
              <w:spacing w:line="416" w:lineRule="exact"/>
              <w:jc w:val="left"/>
            </w:pPr>
            <w:r>
              <w:rPr>
                <w:rFonts w:hint="eastAsia" w:ascii="仿宋_GB2312" w:eastAsia="仿宋_GB2312"/>
                <w:szCs w:val="21"/>
              </w:rPr>
              <w:t>（2）</w:t>
            </w:r>
            <w:r>
              <w:rPr>
                <w:rFonts w:ascii="仿宋_GB2312" w:eastAsia="仿宋_GB2312"/>
                <w:szCs w:val="21"/>
              </w:rPr>
              <w:t>各团总支要组织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团干部</w:t>
            </w:r>
            <w:r>
              <w:rPr>
                <w:rFonts w:ascii="仿宋_GB2312" w:eastAsia="仿宋_GB2312"/>
                <w:szCs w:val="21"/>
              </w:rPr>
              <w:t>宣讲团深入各支部开展小范围、互动式党史宣讲，向团员青年面对面讲好党的故事，引导他们听党话、跟党走。</w:t>
            </w:r>
          </w:p>
        </w:tc>
        <w:tc>
          <w:tcPr>
            <w:tcW w:w="2198" w:type="dxa"/>
            <w:vAlign w:val="center"/>
          </w:tcPr>
          <w:p>
            <w:pPr>
              <w:spacing w:line="416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25日</w:t>
            </w:r>
            <w:r>
              <w:rPr>
                <w:rFonts w:hint="eastAsia" w:ascii="仿宋_GB2312" w:eastAsia="仿宋_GB2312"/>
                <w:szCs w:val="21"/>
              </w:rPr>
              <w:t>—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16" w:lineRule="exact"/>
              <w:jc w:val="center"/>
              <w:rPr>
                <w:rFonts w:ascii="楷体_GB2312" w:hAnsi="黑体" w:eastAsia="楷体_GB2312"/>
                <w:b/>
                <w:sz w:val="28"/>
                <w:szCs w:val="30"/>
              </w:rPr>
            </w:pPr>
          </w:p>
        </w:tc>
        <w:tc>
          <w:tcPr>
            <w:tcW w:w="2155" w:type="dxa"/>
            <w:gridSpan w:val="2"/>
            <w:vAlign w:val="center"/>
          </w:tcPr>
          <w:p>
            <w:pPr>
              <w:spacing w:line="416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4.参与专题培训</w:t>
            </w:r>
          </w:p>
        </w:tc>
        <w:tc>
          <w:tcPr>
            <w:tcW w:w="9639" w:type="dxa"/>
            <w:vAlign w:val="center"/>
          </w:tcPr>
          <w:p>
            <w:pPr>
              <w:spacing w:line="416" w:lineRule="exact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校、院两级团学骨干培训要围绕党史学习教育，将党史学习教育作为全年贯穿校、院两级青年马克思主义者培养工程的主题主线，精心安排课程内容，组织专题培训，加大党史学习内容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比例。</w:t>
            </w:r>
          </w:p>
        </w:tc>
        <w:tc>
          <w:tcPr>
            <w:tcW w:w="2198" w:type="dxa"/>
            <w:vAlign w:val="center"/>
          </w:tcPr>
          <w:p>
            <w:pPr>
              <w:spacing w:line="416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16" w:lineRule="exact"/>
              <w:jc w:val="center"/>
              <w:rPr>
                <w:rFonts w:ascii="楷体_GB2312" w:hAnsi="黑体" w:eastAsia="楷体_GB2312"/>
                <w:b/>
                <w:sz w:val="28"/>
                <w:szCs w:val="30"/>
              </w:rPr>
            </w:pPr>
          </w:p>
        </w:tc>
        <w:tc>
          <w:tcPr>
            <w:tcW w:w="2155" w:type="dxa"/>
            <w:gridSpan w:val="2"/>
            <w:vAlign w:val="center"/>
          </w:tcPr>
          <w:p>
            <w:pPr>
              <w:spacing w:line="416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5.参与网上互动学习</w:t>
            </w:r>
          </w:p>
        </w:tc>
        <w:tc>
          <w:tcPr>
            <w:tcW w:w="9639" w:type="dxa"/>
            <w:vAlign w:val="center"/>
          </w:tcPr>
          <w:p>
            <w:pPr>
              <w:spacing w:line="416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团中央将制作、推出党史学习打卡小程序、党史学习网上答题平台等互动学习产品，团市委将以“青春上海-青年大学习”为主要平台，推出一系列形式丰富、品质精良的主题微党课微团课以及动漫、音视频产品。各级团组织要动员广大团员青年积极参与党史学习网上打卡、交流互动、答题对战等活动，深化对党史内容的了解掌握。</w:t>
            </w:r>
          </w:p>
        </w:tc>
        <w:tc>
          <w:tcPr>
            <w:tcW w:w="2198" w:type="dxa"/>
            <w:vAlign w:val="center"/>
          </w:tcPr>
          <w:p>
            <w:pPr>
              <w:spacing w:line="416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416" w:lineRule="exact"/>
              <w:jc w:val="center"/>
              <w:rPr>
                <w:rFonts w:ascii="楷体_GB2312" w:hAnsi="黑体" w:eastAsia="楷体_GB2312"/>
                <w:b/>
                <w:sz w:val="28"/>
                <w:szCs w:val="30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组织生活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spacing w:line="416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  <w:r>
              <w:rPr>
                <w:rFonts w:ascii="仿宋_GB2312" w:eastAsia="仿宋_GB2312"/>
                <w:szCs w:val="21"/>
              </w:rPr>
              <w:t>.召开组织生活会</w:t>
            </w:r>
          </w:p>
        </w:tc>
        <w:tc>
          <w:tcPr>
            <w:tcW w:w="9639" w:type="dxa"/>
            <w:vAlign w:val="center"/>
          </w:tcPr>
          <w:p>
            <w:pPr>
              <w:spacing w:line="416" w:lineRule="exact"/>
              <w:jc w:val="lef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全体团员青年要以支部为单位集中开展</w:t>
            </w:r>
            <w:r>
              <w:rPr>
                <w:rFonts w:ascii="仿宋_GB2312" w:eastAsia="仿宋_GB2312"/>
                <w:szCs w:val="21"/>
              </w:rPr>
              <w:t>1次专题组织生活会，对照习近平总书记对团员青年一以贯之的要求和希望，思考新时代的奋斗方向；对照先进党员事迹，思考担负的职责使命；对照团员先进性评价标准，查找自身不足，明确改进方向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。</w:t>
            </w:r>
          </w:p>
        </w:tc>
        <w:tc>
          <w:tcPr>
            <w:tcW w:w="2198" w:type="dxa"/>
            <w:vAlign w:val="center"/>
          </w:tcPr>
          <w:p>
            <w:pPr>
              <w:spacing w:line="416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27日</w:t>
            </w:r>
            <w:r>
              <w:rPr>
                <w:rFonts w:hint="eastAsia" w:ascii="仿宋_GB2312" w:eastAsia="仿宋_GB2312"/>
                <w:szCs w:val="21"/>
              </w:rPr>
              <w:t>—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16" w:lineRule="exact"/>
              <w:jc w:val="center"/>
              <w:rPr>
                <w:rFonts w:ascii="楷体_GB2312" w:hAnsi="黑体" w:eastAsia="楷体_GB2312"/>
                <w:b/>
                <w:sz w:val="28"/>
                <w:szCs w:val="30"/>
              </w:rPr>
            </w:pPr>
          </w:p>
        </w:tc>
        <w:tc>
          <w:tcPr>
            <w:tcW w:w="2155" w:type="dxa"/>
            <w:gridSpan w:val="2"/>
            <w:vMerge w:val="restart"/>
            <w:vAlign w:val="center"/>
          </w:tcPr>
          <w:p>
            <w:pPr>
              <w:spacing w:line="416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</w:t>
            </w:r>
            <w:r>
              <w:rPr>
                <w:rFonts w:ascii="仿宋_GB2312" w:eastAsia="仿宋_GB2312"/>
                <w:szCs w:val="21"/>
              </w:rPr>
              <w:t>.集中开展仪式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教育</w:t>
            </w:r>
          </w:p>
        </w:tc>
        <w:tc>
          <w:tcPr>
            <w:tcW w:w="9639" w:type="dxa"/>
            <w:vAlign w:val="center"/>
          </w:tcPr>
          <w:p>
            <w:pPr>
              <w:spacing w:line="416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1）</w:t>
            </w:r>
            <w:r>
              <w:rPr>
                <w:rFonts w:hint="eastAsia" w:ascii="仿宋_GB2312" w:eastAsia="仿宋_GB2312"/>
                <w:szCs w:val="21"/>
              </w:rPr>
              <w:t>高党学员、学生骨干宝山烈士陵园、淞沪抗战纪念馆清明祭扫</w:t>
            </w:r>
          </w:p>
        </w:tc>
        <w:tc>
          <w:tcPr>
            <w:tcW w:w="2198" w:type="dxa"/>
            <w:vAlign w:val="center"/>
          </w:tcPr>
          <w:p>
            <w:pPr>
              <w:spacing w:line="416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16" w:lineRule="exact"/>
              <w:jc w:val="left"/>
            </w:pPr>
          </w:p>
        </w:tc>
        <w:tc>
          <w:tcPr>
            <w:tcW w:w="2155" w:type="dxa"/>
            <w:gridSpan w:val="2"/>
            <w:vMerge w:val="continue"/>
            <w:vAlign w:val="center"/>
          </w:tcPr>
          <w:p>
            <w:pPr>
              <w:spacing w:line="416" w:lineRule="exact"/>
              <w:jc w:val="left"/>
            </w:pPr>
          </w:p>
        </w:tc>
        <w:tc>
          <w:tcPr>
            <w:tcW w:w="9639" w:type="dxa"/>
            <w:vAlign w:val="center"/>
          </w:tcPr>
          <w:p>
            <w:pPr>
              <w:spacing w:line="416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2）</w:t>
            </w:r>
            <w:r>
              <w:rPr>
                <w:rFonts w:hint="eastAsia" w:ascii="仿宋_GB2312" w:eastAsia="仿宋_GB2312"/>
                <w:szCs w:val="21"/>
              </w:rPr>
              <w:t>上海博物馆国旗下成长升旗仪式</w:t>
            </w:r>
          </w:p>
        </w:tc>
        <w:tc>
          <w:tcPr>
            <w:tcW w:w="2198" w:type="dxa"/>
            <w:vAlign w:val="center"/>
          </w:tcPr>
          <w:p>
            <w:pPr>
              <w:spacing w:line="416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16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55" w:type="dxa"/>
            <w:gridSpan w:val="2"/>
            <w:vMerge w:val="continue"/>
            <w:vAlign w:val="center"/>
          </w:tcPr>
          <w:p>
            <w:pPr>
              <w:spacing w:line="416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639" w:type="dxa"/>
            <w:vAlign w:val="center"/>
          </w:tcPr>
          <w:p>
            <w:pPr>
              <w:spacing w:line="416" w:lineRule="exact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3）罗店镇红十字纪念碑入团仪式</w:t>
            </w:r>
          </w:p>
        </w:tc>
        <w:tc>
          <w:tcPr>
            <w:tcW w:w="2198" w:type="dxa"/>
            <w:vAlign w:val="center"/>
          </w:tcPr>
          <w:p>
            <w:pPr>
              <w:spacing w:line="416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416" w:lineRule="exact"/>
              <w:jc w:val="center"/>
              <w:rPr>
                <w:rFonts w:ascii="楷体_GB2312" w:hAnsi="黑体" w:eastAsia="楷体_GB2312"/>
                <w:b/>
                <w:sz w:val="28"/>
                <w:szCs w:val="30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实践</w:t>
            </w:r>
            <w:r>
              <w:rPr>
                <w:rFonts w:hint="eastAsia" w:ascii="楷体_GB2312" w:eastAsia="楷体_GB2312"/>
                <w:sz w:val="28"/>
                <w:szCs w:val="28"/>
              </w:rPr>
              <w:t>活动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spacing w:line="416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.开展“我为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青年</w:t>
            </w:r>
            <w:r>
              <w:rPr>
                <w:rFonts w:hint="eastAsia" w:ascii="仿宋_GB2312" w:eastAsia="仿宋_GB2312"/>
                <w:szCs w:val="21"/>
              </w:rPr>
              <w:t>做件事”主题实践</w:t>
            </w:r>
          </w:p>
        </w:tc>
        <w:tc>
          <w:tcPr>
            <w:tcW w:w="9639" w:type="dxa"/>
            <w:vAlign w:val="center"/>
          </w:tcPr>
          <w:p>
            <w:pPr>
              <w:spacing w:line="416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全体团员青年要结合实际、立足自身，开展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专题志愿服务活动，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切实发挥团员青年的先进性，帮助班级（支部）、同学解决急难愁盼的事，力所能及为身边同学办一件看得见、摸得着的实事。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（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青年防疫志愿者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、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暑托班志愿者、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各校内外志愿者活动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）</w:t>
            </w:r>
          </w:p>
        </w:tc>
        <w:tc>
          <w:tcPr>
            <w:tcW w:w="2198" w:type="dxa"/>
            <w:vAlign w:val="center"/>
          </w:tcPr>
          <w:p>
            <w:pPr>
              <w:spacing w:line="416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16" w:lineRule="exact"/>
              <w:jc w:val="center"/>
              <w:rPr>
                <w:rFonts w:ascii="楷体_GB2312" w:hAnsi="黑体" w:eastAsia="楷体_GB2312"/>
                <w:b/>
                <w:sz w:val="28"/>
                <w:szCs w:val="30"/>
              </w:rPr>
            </w:pPr>
          </w:p>
        </w:tc>
        <w:tc>
          <w:tcPr>
            <w:tcW w:w="2155" w:type="dxa"/>
            <w:gridSpan w:val="2"/>
            <w:vMerge w:val="restart"/>
            <w:vAlign w:val="center"/>
          </w:tcPr>
          <w:p>
            <w:pPr>
              <w:spacing w:line="416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</w:t>
            </w:r>
            <w:r>
              <w:rPr>
                <w:rFonts w:ascii="仿宋_GB2312" w:eastAsia="仿宋_GB2312"/>
                <w:szCs w:val="21"/>
              </w:rPr>
              <w:t>.开展庆祝建党100周年系列主题活动</w:t>
            </w:r>
          </w:p>
        </w:tc>
        <w:tc>
          <w:tcPr>
            <w:tcW w:w="9639" w:type="dxa"/>
            <w:vAlign w:val="center"/>
          </w:tcPr>
          <w:p>
            <w:pPr>
              <w:spacing w:line="416" w:lineRule="exact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1）每月主题团日活动</w:t>
            </w:r>
          </w:p>
        </w:tc>
        <w:tc>
          <w:tcPr>
            <w:tcW w:w="2198" w:type="dxa"/>
            <w:vAlign w:val="center"/>
          </w:tcPr>
          <w:p>
            <w:pPr>
              <w:spacing w:line="416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16" w:lineRule="exact"/>
              <w:jc w:val="left"/>
            </w:pPr>
          </w:p>
        </w:tc>
        <w:tc>
          <w:tcPr>
            <w:tcW w:w="2155" w:type="dxa"/>
            <w:gridSpan w:val="2"/>
            <w:vMerge w:val="continue"/>
            <w:vAlign w:val="center"/>
          </w:tcPr>
          <w:p>
            <w:pPr>
              <w:spacing w:line="416" w:lineRule="exact"/>
              <w:jc w:val="left"/>
            </w:pPr>
          </w:p>
        </w:tc>
        <w:tc>
          <w:tcPr>
            <w:tcW w:w="9639" w:type="dxa"/>
            <w:vAlign w:val="center"/>
          </w:tcPr>
          <w:p>
            <w:pPr>
              <w:spacing w:line="416" w:lineRule="exact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2）“学党史，讲党史，跟党走”团支部讲党史故事征集</w:t>
            </w:r>
          </w:p>
        </w:tc>
        <w:tc>
          <w:tcPr>
            <w:tcW w:w="2198" w:type="dxa"/>
            <w:vAlign w:val="center"/>
          </w:tcPr>
          <w:p>
            <w:pPr>
              <w:spacing w:line="416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3月25日-6月20日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16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55" w:type="dxa"/>
            <w:gridSpan w:val="2"/>
            <w:vMerge w:val="continue"/>
            <w:vAlign w:val="center"/>
          </w:tcPr>
          <w:p>
            <w:pPr>
              <w:spacing w:line="416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639" w:type="dxa"/>
            <w:vAlign w:val="center"/>
          </w:tcPr>
          <w:p>
            <w:pPr>
              <w:spacing w:line="416" w:lineRule="exact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3）“学习百年党史，传承红色记忆”党史知识竞赛</w:t>
            </w:r>
          </w:p>
        </w:tc>
        <w:tc>
          <w:tcPr>
            <w:tcW w:w="2198" w:type="dxa"/>
            <w:vAlign w:val="center"/>
          </w:tcPr>
          <w:p>
            <w:pPr>
              <w:spacing w:line="416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4月7日-4月30日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16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55" w:type="dxa"/>
            <w:gridSpan w:val="2"/>
            <w:vMerge w:val="continue"/>
            <w:vAlign w:val="center"/>
          </w:tcPr>
          <w:p>
            <w:pPr>
              <w:spacing w:line="416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639" w:type="dxa"/>
            <w:vAlign w:val="center"/>
          </w:tcPr>
          <w:p>
            <w:pPr>
              <w:spacing w:line="416" w:lineRule="exact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4）“青春之歌，向党献唱”红歌接力传唱活动</w:t>
            </w:r>
          </w:p>
        </w:tc>
        <w:tc>
          <w:tcPr>
            <w:tcW w:w="2198" w:type="dxa"/>
            <w:vAlign w:val="center"/>
          </w:tcPr>
          <w:p>
            <w:pPr>
              <w:spacing w:line="416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4月12日-5月8日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16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55" w:type="dxa"/>
            <w:gridSpan w:val="2"/>
            <w:vMerge w:val="continue"/>
            <w:vAlign w:val="center"/>
          </w:tcPr>
          <w:p>
            <w:pPr>
              <w:spacing w:line="416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639" w:type="dxa"/>
            <w:vAlign w:val="center"/>
          </w:tcPr>
          <w:p>
            <w:pPr>
              <w:spacing w:line="416" w:lineRule="exact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5）“学党史、强信念、跟党走”青年说暨学习习近平新时代中国特色社会主义主题征文和演讲比赛</w:t>
            </w:r>
          </w:p>
        </w:tc>
        <w:tc>
          <w:tcPr>
            <w:tcW w:w="2198" w:type="dxa"/>
            <w:vAlign w:val="center"/>
          </w:tcPr>
          <w:p>
            <w:pPr>
              <w:spacing w:line="416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4月19日-5月19日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16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55" w:type="dxa"/>
            <w:gridSpan w:val="2"/>
            <w:vMerge w:val="continue"/>
            <w:vAlign w:val="center"/>
          </w:tcPr>
          <w:p>
            <w:pPr>
              <w:spacing w:line="416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639" w:type="dxa"/>
            <w:vAlign w:val="center"/>
          </w:tcPr>
          <w:p>
            <w:pPr>
              <w:spacing w:line="416" w:lineRule="exact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6）“学传百年历程，诵读红色经典”师生红色经典诵读比赛</w:t>
            </w:r>
          </w:p>
        </w:tc>
        <w:tc>
          <w:tcPr>
            <w:tcW w:w="2198" w:type="dxa"/>
            <w:vAlign w:val="center"/>
          </w:tcPr>
          <w:p>
            <w:pPr>
              <w:spacing w:line="416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5月17日-6月16日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16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55" w:type="dxa"/>
            <w:gridSpan w:val="2"/>
            <w:vMerge w:val="continue"/>
            <w:vAlign w:val="center"/>
          </w:tcPr>
          <w:p>
            <w:pPr>
              <w:spacing w:line="416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639" w:type="dxa"/>
            <w:vAlign w:val="center"/>
          </w:tcPr>
          <w:p>
            <w:pPr>
              <w:spacing w:line="416" w:lineRule="exact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7）“重温红色记忆，传承红色使命”文艺作品设计展示</w:t>
            </w:r>
          </w:p>
        </w:tc>
        <w:tc>
          <w:tcPr>
            <w:tcW w:w="2198" w:type="dxa"/>
            <w:vAlign w:val="center"/>
          </w:tcPr>
          <w:p>
            <w:pPr>
              <w:spacing w:line="416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5月24日-6月21日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416" w:lineRule="exact"/>
              <w:jc w:val="center"/>
              <w:rPr>
                <w:rFonts w:ascii="楷体_GB2312" w:hAnsi="黑体" w:eastAsia="楷体_GB2312"/>
                <w:b/>
                <w:sz w:val="28"/>
                <w:szCs w:val="30"/>
              </w:rPr>
            </w:pPr>
          </w:p>
        </w:tc>
        <w:tc>
          <w:tcPr>
            <w:tcW w:w="2155" w:type="dxa"/>
            <w:gridSpan w:val="2"/>
            <w:vAlign w:val="center"/>
          </w:tcPr>
          <w:p>
            <w:pPr>
              <w:spacing w:line="416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</w:t>
            </w:r>
            <w:r>
              <w:rPr>
                <w:rFonts w:ascii="仿宋_GB2312" w:eastAsia="仿宋_GB2312"/>
                <w:szCs w:val="21"/>
              </w:rPr>
              <w:t>.开展专项社会实践活动</w:t>
            </w:r>
          </w:p>
        </w:tc>
        <w:tc>
          <w:tcPr>
            <w:tcW w:w="9639" w:type="dxa"/>
            <w:vAlign w:val="center"/>
          </w:tcPr>
          <w:p>
            <w:pPr>
              <w:spacing w:line="416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部署开展迎接建党百年专题社会实践活动，通过阅读文献、理论宣讲、参观考察、志愿服务、走访调研等多方式的社会实践活动，鼓励同学创新实践方式，利用红色资源，传承红色基因。</w:t>
            </w:r>
          </w:p>
        </w:tc>
        <w:tc>
          <w:tcPr>
            <w:tcW w:w="2198" w:type="dxa"/>
            <w:vAlign w:val="center"/>
          </w:tcPr>
          <w:p>
            <w:pPr>
              <w:spacing w:line="416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7月</w:t>
            </w:r>
            <w:r>
              <w:rPr>
                <w:rFonts w:hint="eastAsia" w:ascii="仿宋_GB2312" w:eastAsia="仿宋_GB2312"/>
                <w:szCs w:val="21"/>
              </w:rPr>
              <w:t>—</w:t>
            </w:r>
            <w:r>
              <w:rPr>
                <w:rFonts w:ascii="仿宋_GB2312" w:eastAsia="仿宋_GB2312"/>
                <w:szCs w:val="21"/>
              </w:rPr>
              <w:t>8月</w:t>
            </w:r>
          </w:p>
        </w:tc>
      </w:tr>
    </w:tbl>
    <w:p>
      <w:pPr>
        <w:spacing w:line="420" w:lineRule="exact"/>
        <w:rPr>
          <w:rFonts w:hint="eastAsia" w:ascii="仿宋_GB2312" w:eastAsia="仿宋_GB2312"/>
          <w:szCs w:val="21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624" w:right="680" w:bottom="624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996165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35"/>
    <w:rsid w:val="000224C5"/>
    <w:rsid w:val="00025F3A"/>
    <w:rsid w:val="0003012C"/>
    <w:rsid w:val="0005319D"/>
    <w:rsid w:val="00111941"/>
    <w:rsid w:val="001368CE"/>
    <w:rsid w:val="0014383F"/>
    <w:rsid w:val="0014598D"/>
    <w:rsid w:val="00151433"/>
    <w:rsid w:val="0015546D"/>
    <w:rsid w:val="001D4A06"/>
    <w:rsid w:val="00204EAC"/>
    <w:rsid w:val="002463BD"/>
    <w:rsid w:val="0025413A"/>
    <w:rsid w:val="002B5C92"/>
    <w:rsid w:val="002D1A4C"/>
    <w:rsid w:val="00316D55"/>
    <w:rsid w:val="00322572"/>
    <w:rsid w:val="003D7C7C"/>
    <w:rsid w:val="003F1C29"/>
    <w:rsid w:val="00413290"/>
    <w:rsid w:val="00455088"/>
    <w:rsid w:val="00456388"/>
    <w:rsid w:val="004A52F4"/>
    <w:rsid w:val="004D64AA"/>
    <w:rsid w:val="004E0BB3"/>
    <w:rsid w:val="005035F6"/>
    <w:rsid w:val="00560A4A"/>
    <w:rsid w:val="005B0C44"/>
    <w:rsid w:val="005D344D"/>
    <w:rsid w:val="005E7D37"/>
    <w:rsid w:val="005F6CA4"/>
    <w:rsid w:val="006A4D10"/>
    <w:rsid w:val="006D469E"/>
    <w:rsid w:val="00723E5B"/>
    <w:rsid w:val="0072643E"/>
    <w:rsid w:val="007F4F12"/>
    <w:rsid w:val="008160B6"/>
    <w:rsid w:val="00847315"/>
    <w:rsid w:val="00884834"/>
    <w:rsid w:val="008D7AAE"/>
    <w:rsid w:val="00964A3B"/>
    <w:rsid w:val="00967154"/>
    <w:rsid w:val="00995BF8"/>
    <w:rsid w:val="009C6F3C"/>
    <w:rsid w:val="009E12C0"/>
    <w:rsid w:val="00A70E5D"/>
    <w:rsid w:val="00A71D1B"/>
    <w:rsid w:val="00AC083A"/>
    <w:rsid w:val="00AF7CBD"/>
    <w:rsid w:val="00B13DEB"/>
    <w:rsid w:val="00B17E8A"/>
    <w:rsid w:val="00B214C5"/>
    <w:rsid w:val="00B36259"/>
    <w:rsid w:val="00B54846"/>
    <w:rsid w:val="00B66873"/>
    <w:rsid w:val="00B76E43"/>
    <w:rsid w:val="00BC5935"/>
    <w:rsid w:val="00BE4805"/>
    <w:rsid w:val="00BF73C1"/>
    <w:rsid w:val="00C17731"/>
    <w:rsid w:val="00C44A00"/>
    <w:rsid w:val="00CC53B0"/>
    <w:rsid w:val="00D73B35"/>
    <w:rsid w:val="00DC4069"/>
    <w:rsid w:val="00DF0C67"/>
    <w:rsid w:val="00DF1AD0"/>
    <w:rsid w:val="00E20D83"/>
    <w:rsid w:val="00E702A9"/>
    <w:rsid w:val="00E72C08"/>
    <w:rsid w:val="00E86511"/>
    <w:rsid w:val="00E866BA"/>
    <w:rsid w:val="00ED0011"/>
    <w:rsid w:val="00EE30F6"/>
    <w:rsid w:val="00EF29CC"/>
    <w:rsid w:val="00EF65D3"/>
    <w:rsid w:val="00F15011"/>
    <w:rsid w:val="00F337C7"/>
    <w:rsid w:val="00F60824"/>
    <w:rsid w:val="00FA0062"/>
    <w:rsid w:val="00FA10C9"/>
    <w:rsid w:val="00FD2953"/>
    <w:rsid w:val="36BE6FAC"/>
    <w:rsid w:val="5A3D4912"/>
    <w:rsid w:val="624956A6"/>
    <w:rsid w:val="7182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251</Words>
  <Characters>1436</Characters>
  <Lines>11</Lines>
  <Paragraphs>3</Paragraphs>
  <TotalTime>3</TotalTime>
  <ScaleCrop>false</ScaleCrop>
  <LinksUpToDate>false</LinksUpToDate>
  <CharactersWithSpaces>1684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2021-03-16T09:36:00Z</dcterms:created>
  <dc:creator>11983</dc:creator>
  <cp:lastModifiedBy>ちよう</cp:lastModifiedBy>
  <cp:lastPrinted>2021-03-25T08:29:00Z</cp:lastPrinted>
  <dcterms:modified xsi:type="dcterms:W3CDTF">2021-03-25T12:40:49Z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011790B323AC4DCC847B0039DDBEC879</vt:lpwstr>
  </property>
</Properties>
</file>